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89" w:rsidRPr="00C97E89" w:rsidRDefault="00C25528" w:rsidP="00C97E89">
      <w:pPr>
        <w:jc w:val="center"/>
      </w:pPr>
      <w:r>
        <w:t>d</w:t>
      </w:r>
      <w:r w:rsidR="00C97E89" w:rsidRPr="00C97E89">
        <w:t>r. Mato Gostiša</w:t>
      </w:r>
    </w:p>
    <w:p w:rsidR="00C97E89" w:rsidRDefault="00C97E89">
      <w:pPr>
        <w:rPr>
          <w:b/>
          <w:sz w:val="36"/>
          <w:szCs w:val="36"/>
        </w:rPr>
      </w:pPr>
    </w:p>
    <w:p w:rsidR="009420DA" w:rsidRPr="00424DBD" w:rsidRDefault="00424DBD">
      <w:pPr>
        <w:rPr>
          <w:b/>
          <w:sz w:val="36"/>
          <w:szCs w:val="36"/>
        </w:rPr>
      </w:pPr>
      <w:r w:rsidRPr="00424DBD">
        <w:rPr>
          <w:b/>
          <w:sz w:val="36"/>
          <w:szCs w:val="36"/>
        </w:rPr>
        <w:t>Sanje o industrijskem preporodu z »mezdno delovno silo«</w:t>
      </w:r>
    </w:p>
    <w:p w:rsidR="00424DBD" w:rsidRDefault="00424DBD"/>
    <w:p w:rsidR="00425EA4" w:rsidRPr="00443E6B" w:rsidRDefault="005C00C6" w:rsidP="0063305D">
      <w:pPr>
        <w:jc w:val="both"/>
      </w:pPr>
      <w:r w:rsidRPr="00443E6B">
        <w:t xml:space="preserve">V poplavi najrazličnejših strateških dokumentov </w:t>
      </w:r>
      <w:r w:rsidR="0063305D" w:rsidRPr="00443E6B">
        <w:t xml:space="preserve">gospodarskega razvoja </w:t>
      </w:r>
      <w:r w:rsidR="00837ABD" w:rsidRPr="00443E6B">
        <w:t xml:space="preserve">Slovenije </w:t>
      </w:r>
      <w:r w:rsidRPr="00443E6B">
        <w:t>smo pred kratkim dobili še enega</w:t>
      </w:r>
      <w:r w:rsidR="0063305D" w:rsidRPr="00443E6B">
        <w:t xml:space="preserve">. To je </w:t>
      </w:r>
      <w:r w:rsidR="0063305D" w:rsidRPr="00C31868">
        <w:rPr>
          <w:b/>
        </w:rPr>
        <w:t xml:space="preserve">t. i. manifest </w:t>
      </w:r>
      <w:r w:rsidR="00D8340F" w:rsidRPr="00C31868">
        <w:rPr>
          <w:b/>
        </w:rPr>
        <w:t xml:space="preserve">(za preporod) </w:t>
      </w:r>
      <w:r w:rsidR="0063305D" w:rsidRPr="00C31868">
        <w:rPr>
          <w:b/>
        </w:rPr>
        <w:t>industrijske politike</w:t>
      </w:r>
      <w:r w:rsidR="0063305D" w:rsidRPr="00443E6B">
        <w:t xml:space="preserve">, ki ga je pripravila skupina </w:t>
      </w:r>
      <w:r w:rsidR="00D8340F" w:rsidRPr="00443E6B">
        <w:t>vidnih</w:t>
      </w:r>
      <w:r w:rsidR="0063305D" w:rsidRPr="00443E6B">
        <w:t xml:space="preserve"> slovenskih menedžerjev in drugih strokovnjakov pri GZS. Saj ne, da bi bil to slab in neuporaben dokument, a že na daleč je vidno, da močno boleha za isto kronično boleznijo kot bolj ali manj vsi dosedanji. </w:t>
      </w:r>
      <w:r w:rsidR="00E419C4" w:rsidRPr="00443E6B">
        <w:t xml:space="preserve">Inovativno, prodorno in konkurenčno visokotehnološko industrijo </w:t>
      </w:r>
      <w:r w:rsidR="004D7983" w:rsidRPr="00443E6B">
        <w:t xml:space="preserve">z visoko dodano vrednostjo </w:t>
      </w:r>
      <w:r w:rsidR="00E419C4" w:rsidRPr="00443E6B">
        <w:t xml:space="preserve">bi </w:t>
      </w:r>
      <w:r w:rsidR="00837ABD" w:rsidRPr="00443E6B">
        <w:t xml:space="preserve">avtorji </w:t>
      </w:r>
      <w:r w:rsidR="00E419C4" w:rsidRPr="00443E6B">
        <w:t>spet rad</w:t>
      </w:r>
      <w:r w:rsidR="00837ABD" w:rsidRPr="00443E6B">
        <w:t>i</w:t>
      </w:r>
      <w:r w:rsidR="00E419C4" w:rsidRPr="00443E6B">
        <w:t xml:space="preserve"> ustvaril</w:t>
      </w:r>
      <w:r w:rsidR="00837ABD" w:rsidRPr="00443E6B">
        <w:t>i</w:t>
      </w:r>
      <w:r w:rsidR="00E419C4" w:rsidRPr="00443E6B">
        <w:t xml:space="preserve"> z vsemi mogočimi ukrepi, samo z ukrepi za optimalno »zavzetost« (motivacijo in pripadnost) zaposlenih</w:t>
      </w:r>
      <w:r w:rsidR="00A30759" w:rsidRPr="00443E6B">
        <w:t>, ki inovacije, dodano vredn</w:t>
      </w:r>
      <w:r w:rsidR="00381837" w:rsidRPr="00443E6B">
        <w:t xml:space="preserve">ost in konkurenčnost </w:t>
      </w:r>
      <w:r w:rsidR="00425EA4" w:rsidRPr="00443E6B">
        <w:t xml:space="preserve">podjetij </w:t>
      </w:r>
      <w:r w:rsidR="00381837" w:rsidRPr="00443E6B">
        <w:t xml:space="preserve">ustvarjajo, </w:t>
      </w:r>
      <w:r w:rsidR="00E419C4" w:rsidRPr="00443E6B">
        <w:t xml:space="preserve">ne. </w:t>
      </w:r>
      <w:r w:rsidR="001E17A1" w:rsidRPr="00443E6B">
        <w:t>In to kljub dejstvu, da po Gallupu</w:t>
      </w:r>
      <w:r w:rsidR="008B626B" w:rsidRPr="00443E6B">
        <w:t xml:space="preserve">, denimo, </w:t>
      </w:r>
      <w:r w:rsidR="001E17A1" w:rsidRPr="00443E6B">
        <w:t>5-odstotno povečanje zavzetos</w:t>
      </w:r>
      <w:r w:rsidR="00AD7A82">
        <w:t>ti zaposlenih prispeva kar 2,4 odstotka</w:t>
      </w:r>
      <w:r w:rsidR="001E17A1" w:rsidRPr="00443E6B">
        <w:t xml:space="preserve"> k dvigu poslovnih prihodkov.</w:t>
      </w:r>
    </w:p>
    <w:p w:rsidR="00425EA4" w:rsidRDefault="00425EA4" w:rsidP="0063305D">
      <w:pPr>
        <w:jc w:val="both"/>
        <w:rPr>
          <w:i/>
          <w:sz w:val="28"/>
          <w:szCs w:val="28"/>
        </w:rPr>
      </w:pPr>
    </w:p>
    <w:p w:rsidR="004920A3" w:rsidRPr="004920A3" w:rsidRDefault="004920A3" w:rsidP="0063305D">
      <w:pPr>
        <w:jc w:val="both"/>
        <w:rPr>
          <w:b/>
        </w:rPr>
      </w:pPr>
      <w:r w:rsidRPr="004920A3">
        <w:rPr>
          <w:b/>
        </w:rPr>
        <w:t xml:space="preserve">Utvare o </w:t>
      </w:r>
      <w:r>
        <w:rPr>
          <w:b/>
        </w:rPr>
        <w:t>učinkoviti izrabi človeškega kapitala</w:t>
      </w:r>
    </w:p>
    <w:p w:rsidR="004920A3" w:rsidRDefault="004920A3" w:rsidP="0063305D">
      <w:pPr>
        <w:jc w:val="both"/>
        <w:rPr>
          <w:i/>
          <w:sz w:val="28"/>
          <w:szCs w:val="28"/>
        </w:rPr>
      </w:pPr>
    </w:p>
    <w:p w:rsidR="00837ABD" w:rsidRPr="00425EA4" w:rsidRDefault="00C21615" w:rsidP="0063305D">
      <w:pPr>
        <w:jc w:val="both"/>
      </w:pPr>
      <w:r w:rsidRPr="00425EA4">
        <w:t xml:space="preserve">Ti naj bi bili še naprej le </w:t>
      </w:r>
      <w:r w:rsidRPr="00425EA4">
        <w:rPr>
          <w:b/>
        </w:rPr>
        <w:t>»mezdna delovna sila«</w:t>
      </w:r>
      <w:r w:rsidR="00E041E2">
        <w:rPr>
          <w:b/>
        </w:rPr>
        <w:t xml:space="preserve"> </w:t>
      </w:r>
      <w:r w:rsidR="00E041E2" w:rsidRPr="00E041E2">
        <w:t>(brez kakršnekoli besede</w:t>
      </w:r>
      <w:r w:rsidR="00E041E2">
        <w:t xml:space="preserve"> v poslovnih procesih in udeležbe v poslovnih rezultatih)</w:t>
      </w:r>
      <w:r w:rsidRPr="00425EA4">
        <w:t xml:space="preserve">, in to za nameček </w:t>
      </w:r>
      <w:r w:rsidRPr="00425EA4">
        <w:rPr>
          <w:b/>
        </w:rPr>
        <w:t xml:space="preserve">po možnosti še </w:t>
      </w:r>
      <w:proofErr w:type="spellStart"/>
      <w:r w:rsidRPr="00425EA4">
        <w:rPr>
          <w:b/>
        </w:rPr>
        <w:t>prekarna</w:t>
      </w:r>
      <w:proofErr w:type="spellEnd"/>
      <w:r w:rsidR="00425EA4">
        <w:t xml:space="preserve">, obenem pa se </w:t>
      </w:r>
      <w:r w:rsidR="00F67857">
        <w:t xml:space="preserve">očitno </w:t>
      </w:r>
      <w:r w:rsidR="00425EA4">
        <w:t xml:space="preserve">od njih </w:t>
      </w:r>
      <w:r w:rsidR="00C25528">
        <w:t>–</w:t>
      </w:r>
      <w:r w:rsidR="00425EA4">
        <w:t xml:space="preserve"> kar kot samoumevno </w:t>
      </w:r>
      <w:r w:rsidR="00C25528">
        <w:t>–</w:t>
      </w:r>
      <w:r w:rsidR="00425EA4">
        <w:t xml:space="preserve"> pričakuje, da bodo </w:t>
      </w:r>
      <w:r w:rsidR="00CA7628">
        <w:t xml:space="preserve">že </w:t>
      </w:r>
      <w:r w:rsidR="00425EA4">
        <w:t xml:space="preserve">iz gole hvaležnosti delodajalcem za plačo, ki jim omogoča preživetje, </w:t>
      </w:r>
      <w:r w:rsidR="001E42C4">
        <w:t xml:space="preserve">v </w:t>
      </w:r>
      <w:r w:rsidR="00E041E2">
        <w:t>produkcijskih</w:t>
      </w:r>
      <w:r w:rsidR="001E42C4">
        <w:t xml:space="preserve"> procesih, v katerih so sicer obravnavani zgolj kot številke in povzročitelji </w:t>
      </w:r>
      <w:r w:rsidR="00E041E2">
        <w:t xml:space="preserve">poslovnih </w:t>
      </w:r>
      <w:r w:rsidR="001E42C4">
        <w:t xml:space="preserve">stroškov, </w:t>
      </w:r>
      <w:r w:rsidR="001E42C4" w:rsidRPr="00E041E2">
        <w:rPr>
          <w:b/>
        </w:rPr>
        <w:t>optimalno zavzeto</w:t>
      </w:r>
      <w:r w:rsidR="001E42C4">
        <w:t xml:space="preserve"> razdajali vse svoje </w:t>
      </w:r>
      <w:r w:rsidR="00FA3EF4">
        <w:t xml:space="preserve">razpoložljivo </w:t>
      </w:r>
      <w:r w:rsidR="001E42C4">
        <w:t xml:space="preserve">znanje, ustvarjalnost, veščine in druge produkcijske potenciale. </w:t>
      </w:r>
      <w:r w:rsidR="00FA3EF4">
        <w:t xml:space="preserve">Če tega morda ne bi bili pripravljeni storiti prostovoljno, pa </w:t>
      </w:r>
      <w:r w:rsidR="005A446C">
        <w:t xml:space="preserve">je mogoče te njihove </w:t>
      </w:r>
      <w:r w:rsidR="00C31868">
        <w:t>objektivne</w:t>
      </w:r>
      <w:r w:rsidR="005A446C">
        <w:t xml:space="preserve"> potenciale </w:t>
      </w:r>
      <w:r w:rsidR="00E041E2">
        <w:t xml:space="preserve">iz njih </w:t>
      </w:r>
      <w:r w:rsidR="00F67857">
        <w:t xml:space="preserve">na silo </w:t>
      </w:r>
      <w:r w:rsidR="00E041E2">
        <w:t xml:space="preserve">izvleči s preizkušenimi klasičnimi </w:t>
      </w:r>
      <w:proofErr w:type="spellStart"/>
      <w:r w:rsidR="00E041E2">
        <w:t>taylorističnimi</w:t>
      </w:r>
      <w:proofErr w:type="spellEnd"/>
      <w:r w:rsidR="00E041E2">
        <w:t xml:space="preserve"> metodami za »</w:t>
      </w:r>
      <w:proofErr w:type="spellStart"/>
      <w:r w:rsidR="00E041E2">
        <w:t>utilizacijo</w:t>
      </w:r>
      <w:proofErr w:type="spellEnd"/>
      <w:r w:rsidR="00E041E2">
        <w:t xml:space="preserve"> delovne sile« (</w:t>
      </w:r>
      <w:r w:rsidR="00C31868">
        <w:t xml:space="preserve">skrajna </w:t>
      </w:r>
      <w:r w:rsidR="006A0977">
        <w:t>optimizacija delovnih postopkov</w:t>
      </w:r>
      <w:r w:rsidR="00C31868">
        <w:t xml:space="preserve"> ne glede na ergonomsko sprejemljive obremenitve</w:t>
      </w:r>
      <w:r w:rsidR="006A0977">
        <w:t>, merjenje in nagrajevanje delo</w:t>
      </w:r>
      <w:r w:rsidR="00681301">
        <w:t>vnih učinkov, ukazovanje, strogo kontrolo</w:t>
      </w:r>
      <w:r w:rsidR="006A0977">
        <w:t xml:space="preserve"> in sankcioniranje).</w:t>
      </w:r>
      <w:r w:rsidR="00FA3EF4">
        <w:t xml:space="preserve"> </w:t>
      </w:r>
      <w:r w:rsidR="00CA7628">
        <w:t>In teh utvar se, kot vse kaže, v Sloveniji še dolgo ne bomo sposobni znebiti.</w:t>
      </w:r>
    </w:p>
    <w:p w:rsidR="00837ABD" w:rsidRDefault="00837ABD" w:rsidP="0063305D">
      <w:pPr>
        <w:jc w:val="both"/>
      </w:pPr>
    </w:p>
    <w:p w:rsidR="008B626B" w:rsidRDefault="00837ABD" w:rsidP="0063305D">
      <w:pPr>
        <w:jc w:val="both"/>
      </w:pPr>
      <w:r>
        <w:t xml:space="preserve">Tudi najnovejši </w:t>
      </w:r>
      <w:proofErr w:type="spellStart"/>
      <w:r w:rsidR="00A30759">
        <w:t>preporoditelji</w:t>
      </w:r>
      <w:proofErr w:type="spellEnd"/>
      <w:r>
        <w:t xml:space="preserve"> slovenske</w:t>
      </w:r>
      <w:r w:rsidR="00CA7628">
        <w:t xml:space="preserve"> industrije </w:t>
      </w:r>
      <w:r>
        <w:t>bi</w:t>
      </w:r>
      <w:r w:rsidR="000242B7">
        <w:t xml:space="preserve"> namreč</w:t>
      </w:r>
      <w:r w:rsidR="006A0977">
        <w:t xml:space="preserve"> </w:t>
      </w:r>
      <w:r w:rsidR="00C25528">
        <w:t>–</w:t>
      </w:r>
      <w:r>
        <w:t xml:space="preserve"> kar zadeva </w:t>
      </w:r>
      <w:r w:rsidR="004920A3" w:rsidRPr="004920A3">
        <w:rPr>
          <w:b/>
        </w:rPr>
        <w:t>optim</w:t>
      </w:r>
      <w:r w:rsidR="004920A3">
        <w:rPr>
          <w:b/>
        </w:rPr>
        <w:t>izacijo</w:t>
      </w:r>
      <w:r w:rsidR="00F67857">
        <w:rPr>
          <w:b/>
        </w:rPr>
        <w:t xml:space="preserve"> </w:t>
      </w:r>
      <w:r w:rsidRPr="00F65739">
        <w:rPr>
          <w:b/>
        </w:rPr>
        <w:t>človešk</w:t>
      </w:r>
      <w:r w:rsidR="00FA3EF4">
        <w:rPr>
          <w:b/>
        </w:rPr>
        <w:t>ega</w:t>
      </w:r>
      <w:r w:rsidRPr="00F65739">
        <w:rPr>
          <w:b/>
        </w:rPr>
        <w:t xml:space="preserve"> kapital</w:t>
      </w:r>
      <w:r w:rsidR="00FA3EF4">
        <w:rPr>
          <w:b/>
        </w:rPr>
        <w:t>a</w:t>
      </w:r>
      <w:r w:rsidR="00987C54" w:rsidRPr="00F65739">
        <w:rPr>
          <w:b/>
        </w:rPr>
        <w:t xml:space="preserve"> </w:t>
      </w:r>
      <w:r w:rsidR="005A446C">
        <w:rPr>
          <w:b/>
        </w:rPr>
        <w:t>za višjo</w:t>
      </w:r>
      <w:r w:rsidR="00987C54" w:rsidRPr="00F65739">
        <w:rPr>
          <w:b/>
        </w:rPr>
        <w:t xml:space="preserve"> dodan</w:t>
      </w:r>
      <w:r w:rsidR="005A446C">
        <w:rPr>
          <w:b/>
        </w:rPr>
        <w:t>o</w:t>
      </w:r>
      <w:r w:rsidR="006A0977">
        <w:rPr>
          <w:b/>
        </w:rPr>
        <w:t xml:space="preserve"> vrednost </w:t>
      </w:r>
      <w:r w:rsidR="00C25528">
        <w:rPr>
          <w:b/>
        </w:rPr>
        <w:t>–</w:t>
      </w:r>
      <w:r>
        <w:t xml:space="preserve"> spet </w:t>
      </w:r>
      <w:r w:rsidR="00D65261">
        <w:t xml:space="preserve">v glavnem </w:t>
      </w:r>
      <w:r>
        <w:t xml:space="preserve">le vlagali v </w:t>
      </w:r>
      <w:r w:rsidR="00D65261">
        <w:t>izobraževanje</w:t>
      </w:r>
      <w:r w:rsidR="00CA7628">
        <w:t xml:space="preserve"> in pridobivanje novih znanj zaposlenih</w:t>
      </w:r>
      <w:r>
        <w:t>, usklajevali</w:t>
      </w:r>
      <w:r w:rsidR="00D65261">
        <w:t xml:space="preserve"> izobraževalne programe s potrebami gospodarstva, prenavljali sistem štipendiranja, ustanavljali razne razvojne centre in agencije, </w:t>
      </w:r>
      <w:r w:rsidR="00DE0241">
        <w:t xml:space="preserve">učinkovito prenašali znanje iz akademske sfere v gospodarstvo, </w:t>
      </w:r>
      <w:r w:rsidR="00D65261">
        <w:t>uvajali socialno kapico za boljše plače visoko strokovnega kadra, ker bojda (edino ta) prinaša preporod industrije</w:t>
      </w:r>
      <w:r w:rsidR="00EB3724">
        <w:t xml:space="preserve"> itd.</w:t>
      </w:r>
      <w:r w:rsidR="00C1084A">
        <w:t xml:space="preserve"> ..</w:t>
      </w:r>
      <w:r w:rsidR="00D65261">
        <w:t>.</w:t>
      </w:r>
      <w:r w:rsidR="00987C54">
        <w:t>, obenem pa seveda še dodatno olajšali odpuščanje zaposlenih</w:t>
      </w:r>
      <w:r w:rsidR="006A0977">
        <w:t>, kolikor niso že zdaj »</w:t>
      </w:r>
      <w:proofErr w:type="spellStart"/>
      <w:r w:rsidR="006A0977">
        <w:t>prekarci</w:t>
      </w:r>
      <w:proofErr w:type="spellEnd"/>
      <w:r w:rsidR="006A0977">
        <w:t xml:space="preserve">«, zaradi </w:t>
      </w:r>
      <w:r w:rsidR="00CA7628">
        <w:t xml:space="preserve">večje </w:t>
      </w:r>
      <w:r w:rsidR="006A0977">
        <w:t>prožnosti delodajalcev</w:t>
      </w:r>
      <w:r w:rsidR="00987C54">
        <w:t>.</w:t>
      </w:r>
      <w:r w:rsidR="00DE0241">
        <w:t xml:space="preserve"> </w:t>
      </w:r>
      <w:r w:rsidR="00CA7628">
        <w:t>Kako bi zagotovili optimalno izrabo tega</w:t>
      </w:r>
      <w:r w:rsidR="00DC15AF">
        <w:t xml:space="preserve"> »dodatnega« znanja, predvsem pa ogromnega že obstoječega </w:t>
      </w:r>
      <w:r w:rsidR="001E17A1">
        <w:t xml:space="preserve">in </w:t>
      </w:r>
      <w:r w:rsidR="004920A3">
        <w:t>objektivno</w:t>
      </w:r>
      <w:r w:rsidR="001E17A1">
        <w:t xml:space="preserve"> razpoložljivega </w:t>
      </w:r>
      <w:r w:rsidR="004920A3">
        <w:t xml:space="preserve">človeškega </w:t>
      </w:r>
      <w:r w:rsidR="00DC15AF">
        <w:t xml:space="preserve">kapitala </w:t>
      </w:r>
      <w:r w:rsidR="00475C8B">
        <w:t xml:space="preserve">(vseh) </w:t>
      </w:r>
      <w:r w:rsidR="00DC15AF">
        <w:t>zaposlenih,</w:t>
      </w:r>
      <w:r w:rsidR="006A0977">
        <w:t xml:space="preserve"> </w:t>
      </w:r>
      <w:r w:rsidR="00C1084A">
        <w:t xml:space="preserve">s katerim </w:t>
      </w:r>
      <w:r w:rsidR="00DC15AF">
        <w:t xml:space="preserve">definitivno </w:t>
      </w:r>
      <w:r w:rsidR="00C1084A">
        <w:t xml:space="preserve">ne znamo upravljati in </w:t>
      </w:r>
      <w:r w:rsidR="00987C54">
        <w:t xml:space="preserve">ki je po ugotovitvah poslovnih ved </w:t>
      </w:r>
      <w:r w:rsidR="00987C54" w:rsidRPr="00DC15AF">
        <w:rPr>
          <w:b/>
        </w:rPr>
        <w:t xml:space="preserve">zdaj vsaj </w:t>
      </w:r>
      <w:r w:rsidR="00DC15AF">
        <w:rPr>
          <w:b/>
        </w:rPr>
        <w:t xml:space="preserve">za </w:t>
      </w:r>
      <w:r w:rsidR="00987C54" w:rsidRPr="00DC15AF">
        <w:rPr>
          <w:b/>
        </w:rPr>
        <w:t xml:space="preserve">kakih 30 % </w:t>
      </w:r>
      <w:proofErr w:type="spellStart"/>
      <w:r w:rsidR="00987C54" w:rsidRPr="00DC15AF">
        <w:rPr>
          <w:b/>
        </w:rPr>
        <w:t>podoptimalno</w:t>
      </w:r>
      <w:proofErr w:type="spellEnd"/>
      <w:r w:rsidR="00987C54" w:rsidRPr="00DC15AF">
        <w:rPr>
          <w:b/>
        </w:rPr>
        <w:t xml:space="preserve"> izkoriščen</w:t>
      </w:r>
      <w:r w:rsidR="00DC15AF">
        <w:t>, pa jih očitno prav nič ne skrbi.</w:t>
      </w:r>
      <w:r w:rsidR="001E17A1">
        <w:t xml:space="preserve"> </w:t>
      </w:r>
    </w:p>
    <w:p w:rsidR="008B626B" w:rsidRDefault="008B626B" w:rsidP="0063305D">
      <w:pPr>
        <w:jc w:val="both"/>
      </w:pPr>
    </w:p>
    <w:p w:rsidR="002252A0" w:rsidRPr="002252A0" w:rsidRDefault="002252A0" w:rsidP="0063305D">
      <w:pPr>
        <w:jc w:val="both"/>
        <w:rPr>
          <w:b/>
        </w:rPr>
      </w:pPr>
      <w:r w:rsidRPr="002252A0">
        <w:rPr>
          <w:b/>
        </w:rPr>
        <w:t>Zabloda o »</w:t>
      </w:r>
      <w:r>
        <w:rPr>
          <w:b/>
        </w:rPr>
        <w:t>ključnih kadr</w:t>
      </w:r>
      <w:r w:rsidRPr="002252A0">
        <w:rPr>
          <w:b/>
        </w:rPr>
        <w:t>ih«</w:t>
      </w:r>
    </w:p>
    <w:p w:rsidR="002252A0" w:rsidRDefault="002252A0" w:rsidP="0063305D">
      <w:pPr>
        <w:jc w:val="both"/>
      </w:pPr>
    </w:p>
    <w:p w:rsidR="00D8340F" w:rsidRDefault="001E17A1" w:rsidP="0063305D">
      <w:pPr>
        <w:jc w:val="both"/>
      </w:pPr>
      <w:r>
        <w:t xml:space="preserve">Za inovativnost in konkurenčnost podjetij, ki bodo sposobna ustvarjati visoko dodano vrednost, naj bi </w:t>
      </w:r>
      <w:r w:rsidR="008B626B">
        <w:t xml:space="preserve">torej </w:t>
      </w:r>
      <w:r>
        <w:t xml:space="preserve">zadostovala peščica dobro plačanih »ključnih kadrov« in pa </w:t>
      </w:r>
      <w:r w:rsidR="00C25528">
        <w:t>–</w:t>
      </w:r>
      <w:r w:rsidR="00A916BD">
        <w:t xml:space="preserve"> </w:t>
      </w:r>
      <w:r>
        <w:t xml:space="preserve">seveda </w:t>
      </w:r>
      <w:r w:rsidR="00C25528">
        <w:t>–</w:t>
      </w:r>
      <w:r w:rsidR="00A916BD">
        <w:t xml:space="preserve"> </w:t>
      </w:r>
      <w:proofErr w:type="spellStart"/>
      <w:r>
        <w:t>tayloristično</w:t>
      </w:r>
      <w:proofErr w:type="spellEnd"/>
      <w:r>
        <w:t xml:space="preserve"> </w:t>
      </w:r>
      <w:r w:rsidR="00D8340F">
        <w:t xml:space="preserve">visoko </w:t>
      </w:r>
      <w:r>
        <w:t xml:space="preserve">usposobljen menedžment. </w:t>
      </w:r>
      <w:r w:rsidR="008B626B" w:rsidRPr="00A916BD">
        <w:rPr>
          <w:b/>
        </w:rPr>
        <w:t>Kakšna strahovita zabloda</w:t>
      </w:r>
      <w:r w:rsidR="008B626B">
        <w:t xml:space="preserve">. </w:t>
      </w:r>
      <w:r w:rsidR="004920A3">
        <w:t>Človek se nehote vpraša,</w:t>
      </w:r>
      <w:r w:rsidR="00D8340F">
        <w:t xml:space="preserve"> v katerem času ti naši gospodarski prenovitelji sploh živijo? V 21. stoletju, torej v eri </w:t>
      </w:r>
      <w:r w:rsidR="00D8340F">
        <w:lastRenderedPageBreak/>
        <w:t>znanja in hitro naraščajočega pomena človeškega kapitala za konkurenčnost podjetij v sodobnih pogojih gospodarjenja, zagotovo ne.</w:t>
      </w:r>
      <w:r w:rsidR="00A916BD">
        <w:t xml:space="preserve"> Finančnega kapitala je danes na finančnih trgih na »balone«, ključnega pomena postaja človeški kapital, vključno seveda s podjetništvom. </w:t>
      </w:r>
      <w:r w:rsidR="00F345AB">
        <w:t>In skladno s tem bo treba začeti razmišljati tudi o krepitvi korporacijskih pravic zaposlenih</w:t>
      </w:r>
      <w:r w:rsidR="003F2672">
        <w:t xml:space="preserve"> (soupravljanje, udeležba pri dobičku)</w:t>
      </w:r>
      <w:r w:rsidR="00C97E89">
        <w:t xml:space="preserve"> in širitvi notranjega lastništva zaposlenih</w:t>
      </w:r>
      <w:r w:rsidR="00B01615">
        <w:t>, ki so</w:t>
      </w:r>
      <w:r w:rsidR="00C25528">
        <w:t xml:space="preserve"> </w:t>
      </w:r>
      <w:r w:rsidR="004920A3">
        <w:t xml:space="preserve">daleč najbolj </w:t>
      </w:r>
      <w:r w:rsidR="00C97E89">
        <w:t>bistvenega</w:t>
      </w:r>
      <w:r w:rsidR="00B01615">
        <w:t xml:space="preserve"> pomena za njihovo motivacijo in organizacijsko pripadnost.</w:t>
      </w:r>
    </w:p>
    <w:p w:rsidR="00D8340F" w:rsidRDefault="00D8340F" w:rsidP="0063305D">
      <w:pPr>
        <w:jc w:val="both"/>
      </w:pPr>
    </w:p>
    <w:p w:rsidR="008B626B" w:rsidRDefault="00F67857" w:rsidP="0063305D">
      <w:pPr>
        <w:jc w:val="both"/>
      </w:pPr>
      <w:r>
        <w:t xml:space="preserve">O </w:t>
      </w:r>
      <w:r w:rsidR="00B01615">
        <w:t xml:space="preserve">teh </w:t>
      </w:r>
      <w:r>
        <w:t>ključnih</w:t>
      </w:r>
      <w:r w:rsidR="00987C54">
        <w:t xml:space="preserve"> </w:t>
      </w:r>
      <w:r w:rsidR="00987C54" w:rsidRPr="00E4735B">
        <w:rPr>
          <w:b/>
        </w:rPr>
        <w:t>ukrepi</w:t>
      </w:r>
      <w:r>
        <w:rPr>
          <w:b/>
        </w:rPr>
        <w:t>h</w:t>
      </w:r>
      <w:r w:rsidR="00987C54" w:rsidRPr="00E4735B">
        <w:rPr>
          <w:b/>
        </w:rPr>
        <w:t xml:space="preserve"> za povečanje zavzetosti </w:t>
      </w:r>
      <w:r>
        <w:rPr>
          <w:b/>
        </w:rPr>
        <w:t xml:space="preserve">(vseh) </w:t>
      </w:r>
      <w:r w:rsidR="00987C54" w:rsidRPr="00E4735B">
        <w:rPr>
          <w:b/>
        </w:rPr>
        <w:t>zaposlenih</w:t>
      </w:r>
      <w:r w:rsidR="00E4735B">
        <w:t xml:space="preserve"> </w:t>
      </w:r>
      <w:r w:rsidR="00D8340F">
        <w:t>torej</w:t>
      </w:r>
      <w:r w:rsidR="005820C0">
        <w:t xml:space="preserve"> tudi</w:t>
      </w:r>
      <w:r>
        <w:t xml:space="preserve"> v tem manifestu spet ni ne duha ne sluha.</w:t>
      </w:r>
      <w:r w:rsidR="00D81264">
        <w:t xml:space="preserve"> </w:t>
      </w:r>
      <w:r w:rsidR="00D8340F">
        <w:t>A k</w:t>
      </w:r>
      <w:r w:rsidR="00DE0241">
        <w:t xml:space="preserve">aj nam, denimo, pomagajo še tako visoko strokovno usposobljeni in dobro plačani kadri, če pa so potem v poslovnih procesih </w:t>
      </w:r>
      <w:r w:rsidR="00A3399D">
        <w:t>skladno s</w:t>
      </w:r>
      <w:r w:rsidR="00933040">
        <w:t xml:space="preserve"> trenutno prevladujoč</w:t>
      </w:r>
      <w:r w:rsidR="00A3399D">
        <w:t>o poslovno</w:t>
      </w:r>
      <w:r w:rsidR="00933040">
        <w:t xml:space="preserve"> filozofij</w:t>
      </w:r>
      <w:r w:rsidR="00A3399D">
        <w:t>o</w:t>
      </w:r>
      <w:r w:rsidR="00933040">
        <w:t xml:space="preserve"> slovenskega menedžmenta, ki je</w:t>
      </w:r>
      <w:r w:rsidR="0015371A">
        <w:t xml:space="preserve"> (tudi po izsledkih mednarodnih študij)</w:t>
      </w:r>
      <w:r w:rsidR="00933040">
        <w:t xml:space="preserve"> znan po izjemno nizki stopnji poznavanja sodobnih principov »ravnanja z ljudmi pri delu</w:t>
      </w:r>
      <w:r w:rsidR="0015371A">
        <w:t>«</w:t>
      </w:r>
      <w:r w:rsidR="00933040">
        <w:t xml:space="preserve"> (HRM </w:t>
      </w:r>
      <w:r w:rsidR="00C25528">
        <w:t>–</w:t>
      </w:r>
      <w:r w:rsidR="00933040">
        <w:t xml:space="preserve"> Human </w:t>
      </w:r>
      <w:proofErr w:type="spellStart"/>
      <w:r w:rsidR="00933040">
        <w:t>Resource</w:t>
      </w:r>
      <w:proofErr w:type="spellEnd"/>
      <w:r w:rsidR="00933040">
        <w:t xml:space="preserve"> </w:t>
      </w:r>
      <w:proofErr w:type="spellStart"/>
      <w:r w:rsidR="00933040">
        <w:t>Management</w:t>
      </w:r>
      <w:proofErr w:type="spellEnd"/>
      <w:r w:rsidR="00933040">
        <w:t xml:space="preserve">), </w:t>
      </w:r>
      <w:r w:rsidR="00DE0241">
        <w:t xml:space="preserve">obravnavani kot navadna </w:t>
      </w:r>
      <w:proofErr w:type="spellStart"/>
      <w:r w:rsidR="008B626B">
        <w:t>tayloristično</w:t>
      </w:r>
      <w:proofErr w:type="spellEnd"/>
      <w:r w:rsidR="008B626B">
        <w:t xml:space="preserve"> upravljana </w:t>
      </w:r>
      <w:r w:rsidR="00DE0241">
        <w:t>»najemna delovna sila</w:t>
      </w:r>
      <w:r w:rsidR="00475C8B">
        <w:t>«</w:t>
      </w:r>
      <w:r w:rsidR="00DE0241">
        <w:t>, k</w:t>
      </w:r>
      <w:r w:rsidR="00475C8B">
        <w:t>ar</w:t>
      </w:r>
      <w:r w:rsidR="00A3399D">
        <w:t xml:space="preserve"> ubija sleherno ustvarjalnost in zavzetost</w:t>
      </w:r>
      <w:r w:rsidR="00BE0150">
        <w:t>?</w:t>
      </w:r>
      <w:r w:rsidR="00DE0241">
        <w:t xml:space="preserve"> </w:t>
      </w:r>
      <w:r w:rsidR="008B626B">
        <w:t>In kaj nam po</w:t>
      </w:r>
      <w:r w:rsidR="00A3399D">
        <w:t>d</w:t>
      </w:r>
      <w:r w:rsidR="008B626B">
        <w:t xml:space="preserve"> temi pogoji pomaga ogromen </w:t>
      </w:r>
      <w:r w:rsidR="00A3399D">
        <w:t>človeški kapital</w:t>
      </w:r>
      <w:r w:rsidR="00BE0150">
        <w:t>, ki ga imamo v</w:t>
      </w:r>
      <w:r w:rsidR="00A3399D">
        <w:t xml:space="preserve"> vseh zaposlenih</w:t>
      </w:r>
      <w:r w:rsidR="00BE0150">
        <w:t>, v njihovem znanju, ustvarjalnosti, delovni motivaciji in organizacijski pripadnosti</w:t>
      </w:r>
      <w:r w:rsidR="00A3399D">
        <w:t>,</w:t>
      </w:r>
      <w:r w:rsidR="00BE0150">
        <w:t xml:space="preserve"> če pa naši</w:t>
      </w:r>
      <w:r w:rsidR="00C97E89">
        <w:t xml:space="preserve"> vrli</w:t>
      </w:r>
      <w:r w:rsidR="00C25528">
        <w:t xml:space="preserve"> </w:t>
      </w:r>
      <w:r w:rsidR="00BE0150">
        <w:t>»gospodarstveniki«</w:t>
      </w:r>
      <w:r w:rsidR="00C97E89">
        <w:t>, kot je videti,</w:t>
      </w:r>
      <w:r w:rsidR="00BE0150">
        <w:t xml:space="preserve"> potrebujejo samo</w:t>
      </w:r>
      <w:r w:rsidR="00A3399D">
        <w:t xml:space="preserve"> golo »delovno silo«</w:t>
      </w:r>
      <w:r w:rsidR="00BE0150">
        <w:t>, ki jo bo mo</w:t>
      </w:r>
      <w:r w:rsidR="00C97E89">
        <w:t>goče po mili volji čez noč odpuščati</w:t>
      </w:r>
      <w:r w:rsidR="00BE0150">
        <w:t xml:space="preserve"> kot nekaj povsem nekoristnega</w:t>
      </w:r>
      <w:r w:rsidR="002252A0">
        <w:t>?</w:t>
      </w:r>
      <w:r w:rsidR="00C25528">
        <w:t xml:space="preserve"> </w:t>
      </w:r>
    </w:p>
    <w:p w:rsidR="00C97E89" w:rsidRDefault="00C97E89">
      <w:pPr>
        <w:jc w:val="both"/>
      </w:pPr>
    </w:p>
    <w:p w:rsidR="00876186" w:rsidRDefault="00DF5406">
      <w:pPr>
        <w:jc w:val="both"/>
      </w:pPr>
      <w:r>
        <w:t xml:space="preserve">Čas je torej, da se slovenske strategije gospodarskega razvoja v tem segmentu prenehajo ubadati zgolj </w:t>
      </w:r>
      <w:r w:rsidR="00024A0E">
        <w:t>z nekakšnimi</w:t>
      </w:r>
      <w:r>
        <w:t xml:space="preserve"> </w:t>
      </w:r>
      <w:r w:rsidR="0093651F">
        <w:t>»</w:t>
      </w:r>
      <w:r>
        <w:t>ključnimi kadri</w:t>
      </w:r>
      <w:r w:rsidR="0093651F">
        <w:t>«</w:t>
      </w:r>
      <w:r>
        <w:t xml:space="preserve"> in njihovim nagrajevanjem, obenem pa z možnostmi za čim lažj</w:t>
      </w:r>
      <w:r w:rsidR="00876186">
        <w:t xml:space="preserve">e odpuščanje </w:t>
      </w:r>
      <w:proofErr w:type="spellStart"/>
      <w:r w:rsidR="00876186">
        <w:t>neključnih</w:t>
      </w:r>
      <w:proofErr w:type="spellEnd"/>
      <w:r w:rsidR="00876186">
        <w:t xml:space="preserve"> kadrov</w:t>
      </w:r>
      <w:r w:rsidR="0093651F">
        <w:t xml:space="preserve">, ki naj bi bili samo </w:t>
      </w:r>
      <w:r w:rsidR="0093651F" w:rsidRPr="00024A0E">
        <w:rPr>
          <w:b/>
        </w:rPr>
        <w:t>»</w:t>
      </w:r>
      <w:r w:rsidR="00024A0E" w:rsidRPr="00024A0E">
        <w:rPr>
          <w:b/>
        </w:rPr>
        <w:t xml:space="preserve">izobražena </w:t>
      </w:r>
      <w:r w:rsidR="0093651F" w:rsidRPr="00024A0E">
        <w:rPr>
          <w:b/>
        </w:rPr>
        <w:t>mezdna delovna sila«</w:t>
      </w:r>
      <w:r w:rsidR="0093651F">
        <w:t>, po možnosti pa</w:t>
      </w:r>
      <w:r w:rsidR="00024A0E">
        <w:t>, kot rečeno,</w:t>
      </w:r>
      <w:r w:rsidR="0093651F">
        <w:t xml:space="preserve"> še </w:t>
      </w:r>
      <w:proofErr w:type="spellStart"/>
      <w:r w:rsidR="0093651F">
        <w:t>prekarna</w:t>
      </w:r>
      <w:proofErr w:type="spellEnd"/>
      <w:r w:rsidR="0093651F">
        <w:t>.</w:t>
      </w:r>
      <w:r>
        <w:t xml:space="preserve"> </w:t>
      </w:r>
      <w:r w:rsidR="00F34163">
        <w:t xml:space="preserve">Zaposlenih v podjetjih ni mogoče deliti na pomembne in nepomembne. </w:t>
      </w:r>
      <w:r w:rsidR="00876186">
        <w:t xml:space="preserve">Te strategije, ne samo da ne bodo prinesle želenega gospodarskega preporoda, ampak ga z negativnim vplivom na učinkovito izrabo </w:t>
      </w:r>
      <w:r w:rsidR="0015371A">
        <w:t>ogromnega (že</w:t>
      </w:r>
      <w:r w:rsidR="00024A0E">
        <w:t xml:space="preserve"> zdaj</w:t>
      </w:r>
      <w:r w:rsidR="0015371A">
        <w:t xml:space="preserve">) </w:t>
      </w:r>
      <w:r w:rsidR="00876186">
        <w:t xml:space="preserve">razpoložljivega človeškega kapitala kvečjemu onemogočajo. </w:t>
      </w:r>
    </w:p>
    <w:p w:rsidR="00876186" w:rsidRDefault="00876186">
      <w:pPr>
        <w:jc w:val="both"/>
      </w:pPr>
    </w:p>
    <w:p w:rsidR="002252A0" w:rsidRPr="002252A0" w:rsidRDefault="002252A0">
      <w:pPr>
        <w:jc w:val="both"/>
        <w:rPr>
          <w:b/>
        </w:rPr>
      </w:pPr>
      <w:r w:rsidRPr="002252A0">
        <w:rPr>
          <w:b/>
        </w:rPr>
        <w:t>Zavzetost zaposlenih kot imperativ poslovne uspešnosti</w:t>
      </w:r>
    </w:p>
    <w:p w:rsidR="002252A0" w:rsidRDefault="002252A0">
      <w:pPr>
        <w:jc w:val="both"/>
      </w:pPr>
    </w:p>
    <w:p w:rsidR="0015371A" w:rsidRPr="00293E54" w:rsidRDefault="00876186" w:rsidP="0015371A">
      <w:pPr>
        <w:jc w:val="both"/>
        <w:rPr>
          <w:rFonts w:cs="Arial"/>
          <w:snapToGrid w:val="0"/>
          <w:sz w:val="23"/>
          <w:szCs w:val="23"/>
        </w:rPr>
      </w:pPr>
      <w:r>
        <w:t xml:space="preserve">Vsem slovenskim strategom gospodarskega razvoja bi </w:t>
      </w:r>
      <w:r w:rsidR="0015058F">
        <w:t xml:space="preserve">zato </w:t>
      </w:r>
      <w:r>
        <w:t xml:space="preserve">veljalo priporočiti, da za začetek proučijo znamenito </w:t>
      </w:r>
      <w:r w:rsidRPr="00C21615">
        <w:rPr>
          <w:b/>
        </w:rPr>
        <w:t>Gallupovo študijo o zavzetosti zaposlenih</w:t>
      </w:r>
      <w:r>
        <w:t>, ki s konkretnimi podatki dokazuje strahotno škodo, ki jo gospodarstvu prinaša</w:t>
      </w:r>
      <w:r w:rsidR="0015058F">
        <w:t xml:space="preserve"> sedanja »nezavzetost«</w:t>
      </w:r>
      <w:r w:rsidR="002252A0">
        <w:t xml:space="preserve"> zaposlenih</w:t>
      </w:r>
      <w:r w:rsidR="0015058F">
        <w:t>.</w:t>
      </w:r>
      <w:r w:rsidR="00C25528">
        <w:t xml:space="preserve"> </w:t>
      </w:r>
      <w:r w:rsidR="0015371A" w:rsidRPr="00293E54">
        <w:rPr>
          <w:rFonts w:cs="Arial"/>
          <w:sz w:val="23"/>
          <w:szCs w:val="23"/>
        </w:rPr>
        <w:t>Samo 13 % vseh zaposlenih, z drugimi besedami približno eden od osmih, je zavzetih in torej pozitivno subjektivno prispevajo k poslovnemu uspehu svojih podjetij. Velika večina, tj. 63 %, je nezavzetih, kar 24 % pa je celo aktivno nezav</w:t>
      </w:r>
      <w:r w:rsidR="00A73679">
        <w:rPr>
          <w:rFonts w:cs="Arial"/>
          <w:sz w:val="23"/>
          <w:szCs w:val="23"/>
        </w:rPr>
        <w:t>zetih. Ob ugotovitvi, da 5-odstotno</w:t>
      </w:r>
      <w:r w:rsidR="0015371A" w:rsidRPr="00293E54">
        <w:rPr>
          <w:rFonts w:cs="Arial"/>
          <w:sz w:val="23"/>
          <w:szCs w:val="23"/>
        </w:rPr>
        <w:t xml:space="preserve"> povečanje zavzetosti prispeva kar 2,4 % k dvigu poslovnih prihodkov, so ocenjeni stroški oziroma škoda, ki jo vsako leto utrpijo posamezne nacionalne ekonomije zaradi nezavzetosti zaposlenih, seveda ogromni: ZDA izgubljajo od 450 do 550 milijard dolarjev, Nemčija od 112 do 138 milijard evrov, Velika Britanija od 52 do 70 milijard funtov. </w:t>
      </w:r>
    </w:p>
    <w:p w:rsidR="00DE0241" w:rsidRDefault="00C25528">
      <w:pPr>
        <w:jc w:val="both"/>
      </w:pPr>
      <w:r>
        <w:t xml:space="preserve"> </w:t>
      </w:r>
    </w:p>
    <w:p w:rsidR="002E6159" w:rsidRDefault="002E6159">
      <w:pPr>
        <w:jc w:val="both"/>
      </w:pPr>
      <w:r>
        <w:t xml:space="preserve">In </w:t>
      </w:r>
      <w:r w:rsidRPr="00024A0E">
        <w:rPr>
          <w:b/>
        </w:rPr>
        <w:t>kako doseči večjo zavzetost zaposlenih</w:t>
      </w:r>
      <w:r>
        <w:t xml:space="preserve">? Da ta ni odvisna samo od plače (in s tem povezanih socialnih kapic in podobnih nesmislov), je dokazal že F. </w:t>
      </w:r>
      <w:proofErr w:type="spellStart"/>
      <w:r>
        <w:t>Herzberg</w:t>
      </w:r>
      <w:proofErr w:type="spellEnd"/>
      <w:r>
        <w:t xml:space="preserve"> s svojo znamenito </w:t>
      </w:r>
      <w:proofErr w:type="spellStart"/>
      <w:r>
        <w:t>dvofaktorsko</w:t>
      </w:r>
      <w:proofErr w:type="spellEnd"/>
      <w:r>
        <w:t xml:space="preserve"> motivacijsko teorijo. Charles </w:t>
      </w:r>
      <w:proofErr w:type="spellStart"/>
      <w:r>
        <w:t>Handy</w:t>
      </w:r>
      <w:proofErr w:type="spellEnd"/>
      <w:r>
        <w:t xml:space="preserve"> pa je po drugi strani lepo povedal, </w:t>
      </w:r>
      <w:r w:rsidR="00E827D8">
        <w:t>da</w:t>
      </w:r>
      <w:r>
        <w:t xml:space="preserve"> </w:t>
      </w:r>
      <w:r w:rsidR="00E827D8">
        <w:t>»delavci z znanjem«</w:t>
      </w:r>
      <w:r w:rsidR="00C25528">
        <w:t xml:space="preserve"> </w:t>
      </w:r>
      <w:r w:rsidR="00E827D8">
        <w:t xml:space="preserve">danes </w:t>
      </w:r>
      <w:r w:rsidR="00E827D8" w:rsidRPr="00FD0F9C">
        <w:t>»niso več pripravljeni zapravljati življenja za dobiček nekoga tretjega«</w:t>
      </w:r>
      <w:r w:rsidR="00E827D8">
        <w:t xml:space="preserve">. </w:t>
      </w:r>
      <w:r w:rsidR="00780990">
        <w:t xml:space="preserve">Če si torej kdo še vedno dela utvare, da bodo ti delavci </w:t>
      </w:r>
      <w:r w:rsidR="00C25528">
        <w:t>–</w:t>
      </w:r>
      <w:r w:rsidR="00780990">
        <w:t xml:space="preserve"> če bodo sistemsko še naprej obravnavani kot</w:t>
      </w:r>
      <w:r w:rsidR="003D5B04">
        <w:t xml:space="preserve"> nepomembna in zlahka nadomestljiva </w:t>
      </w:r>
      <w:r w:rsidR="00425EA4">
        <w:t>»mezdna delovna sila« (brez vi</w:t>
      </w:r>
      <w:r w:rsidR="00780990">
        <w:t>s</w:t>
      </w:r>
      <w:r w:rsidR="00425EA4">
        <w:t>o</w:t>
      </w:r>
      <w:r w:rsidR="00780990">
        <w:t xml:space="preserve">ko razvitega sistema soupravljanja in udeležbe pri dobičku) </w:t>
      </w:r>
      <w:r w:rsidR="00C25528">
        <w:t>–</w:t>
      </w:r>
      <w:r w:rsidR="00E827D8">
        <w:t xml:space="preserve"> </w:t>
      </w:r>
      <w:r w:rsidR="00780990">
        <w:t xml:space="preserve">zavzeto ustvarjali vedno večje in večje donose in dobičke lastnikom kapitala </w:t>
      </w:r>
      <w:r w:rsidR="00C25528">
        <w:t>–</w:t>
      </w:r>
      <w:r w:rsidR="00780990">
        <w:t xml:space="preserve"> se žal močno moti.</w:t>
      </w:r>
    </w:p>
    <w:p w:rsidR="00780990" w:rsidRDefault="00780990">
      <w:pPr>
        <w:jc w:val="both"/>
      </w:pPr>
    </w:p>
    <w:p w:rsidR="00780990" w:rsidRDefault="00780990">
      <w:pPr>
        <w:jc w:val="both"/>
      </w:pPr>
      <w:r>
        <w:t xml:space="preserve">Prav zanima me torej, kako bodo uvodoma omenjeni in drugi </w:t>
      </w:r>
      <w:proofErr w:type="spellStart"/>
      <w:r>
        <w:t>preporoditelji</w:t>
      </w:r>
      <w:proofErr w:type="spellEnd"/>
      <w:r>
        <w:t xml:space="preserve"> slovenskega gospodarstva reagirali na predlog temeljito </w:t>
      </w:r>
      <w:r w:rsidR="003D5B04">
        <w:t>prenovlje</w:t>
      </w:r>
      <w:r>
        <w:t xml:space="preserve">nega Zakona o sodelovanju delavcev pri </w:t>
      </w:r>
      <w:r>
        <w:lastRenderedPageBreak/>
        <w:t xml:space="preserve">upravljanju ter na že napovedano prenovo zakona o (obvezni) udeležbi delavcev pri dobičku, ki sta pa resnično naravnana na </w:t>
      </w:r>
      <w:r w:rsidR="00F369D9">
        <w:t xml:space="preserve">doseganje večje </w:t>
      </w:r>
      <w:r>
        <w:t>gospodarsk</w:t>
      </w:r>
      <w:r w:rsidR="002252A0">
        <w:t>e</w:t>
      </w:r>
      <w:r>
        <w:t xml:space="preserve"> uspešnost</w:t>
      </w:r>
      <w:r w:rsidR="002252A0">
        <w:t>i</w:t>
      </w:r>
      <w:r w:rsidR="00715586">
        <w:t xml:space="preserve">. Stavim, da bodo vsevprek </w:t>
      </w:r>
      <w:r w:rsidR="002252A0">
        <w:t>kričal</w:t>
      </w:r>
      <w:r w:rsidR="00715586">
        <w:t xml:space="preserve">i o tem, </w:t>
      </w:r>
      <w:r w:rsidR="003D5B04">
        <w:t xml:space="preserve">da gre za nekoristen »strošek delovne sile«, ki samo dodatno obremenjuje delodajalce in </w:t>
      </w:r>
      <w:r w:rsidR="002252A0">
        <w:t>omejuje avtonomijo poslovnega odločanja menedžmenta in lastnikov</w:t>
      </w:r>
      <w:r w:rsidR="00715586">
        <w:t>.</w:t>
      </w:r>
      <w:r w:rsidR="00865D57">
        <w:t xml:space="preserve"> A v Sloveniji bo treba končno prenehati slediti tovrstnim ne</w:t>
      </w:r>
      <w:r w:rsidR="003D5B04">
        <w:t>smislom</w:t>
      </w:r>
      <w:r w:rsidR="00865D57">
        <w:t xml:space="preserve">, ki </w:t>
      </w:r>
      <w:r w:rsidR="003D5B04">
        <w:t xml:space="preserve">pa </w:t>
      </w:r>
      <w:r w:rsidR="00865D57">
        <w:t>jih žal še vedno po</w:t>
      </w:r>
      <w:r w:rsidR="003D5B04">
        <w:t>dpirata tudi</w:t>
      </w:r>
      <w:r w:rsidR="00865D57">
        <w:t xml:space="preserve"> aktualna ekonomska </w:t>
      </w:r>
      <w:r w:rsidR="003D5B04">
        <w:t>in</w:t>
      </w:r>
      <w:r w:rsidR="00865D57">
        <w:t xml:space="preserve"> pravna stroka.</w:t>
      </w:r>
      <w:r w:rsidR="00C25528">
        <w:t xml:space="preserve"> </w:t>
      </w:r>
    </w:p>
    <w:p w:rsidR="003D5B04" w:rsidRDefault="003D5B04">
      <w:pPr>
        <w:jc w:val="both"/>
      </w:pPr>
    </w:p>
    <w:p w:rsidR="00C25528" w:rsidRDefault="003D5B04">
      <w:pPr>
        <w:jc w:val="both"/>
      </w:pPr>
      <w:r>
        <w:t>Vsekakor pa bo to tudi test za aktualno Vlado RS</w:t>
      </w:r>
      <w:r w:rsidR="0030786D">
        <w:t xml:space="preserve">, ki je </w:t>
      </w:r>
      <w:r w:rsidR="00C25528">
        <w:t>–</w:t>
      </w:r>
      <w:r w:rsidR="00EA1998">
        <w:t xml:space="preserve"> prav </w:t>
      </w:r>
      <w:r w:rsidR="002252A0">
        <w:t xml:space="preserve">na podlagi omenjenih spoznanj o </w:t>
      </w:r>
      <w:r w:rsidR="00245974">
        <w:t>ekonomskem pomenu večje zavzetosti zaposlenih</w:t>
      </w:r>
      <w:r w:rsidR="00EA1998">
        <w:t xml:space="preserve"> </w:t>
      </w:r>
      <w:r w:rsidR="00C25528">
        <w:t>–</w:t>
      </w:r>
      <w:r w:rsidR="00EA1998">
        <w:t xml:space="preserve"> </w:t>
      </w:r>
      <w:r w:rsidR="0030786D">
        <w:t xml:space="preserve">nedavno na deklarativni ravni javno izrazila svojo </w:t>
      </w:r>
      <w:r w:rsidR="00EA1998" w:rsidRPr="00EA1998">
        <w:rPr>
          <w:b/>
        </w:rPr>
        <w:t>»predanost« projektu ekonomske demokracije</w:t>
      </w:r>
      <w:r w:rsidR="00EA1998">
        <w:t xml:space="preserve">, torej razvoju delavskega soupravljanja, udeležbe delavcev pri dobičku in notranjega lastništva zaposlenih. Naj torej prisluhne številnim brez dvoma dobrim predlogom iz uvodoma omenjenega manifesta »vrha gospodarstva«, a naj obenem prisluhne tudi upravičenim zahtevam delavcev po več ekonomske demokracije. Oboje gre namreč v prid gospodarskemu razvoju. </w:t>
      </w:r>
      <w:r w:rsidR="00F27D2D">
        <w:t>Le teza o nujnosti lažjega odpuščanja delavcev na eni in želja po njihovi visoki motivaciji in pripadnosti podjetjem se med seboj definitivno izključujeta.</w:t>
      </w:r>
    </w:p>
    <w:sectPr w:rsidR="00C25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34" w:rsidRDefault="00817034" w:rsidP="00817034">
      <w:r>
        <w:separator/>
      </w:r>
    </w:p>
  </w:endnote>
  <w:endnote w:type="continuationSeparator" w:id="0">
    <w:p w:rsidR="00817034" w:rsidRDefault="00817034" w:rsidP="0081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34" w:rsidRDefault="0081703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34" w:rsidRDefault="0081703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34" w:rsidRDefault="008170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34" w:rsidRDefault="00817034" w:rsidP="00817034">
      <w:r>
        <w:separator/>
      </w:r>
    </w:p>
  </w:footnote>
  <w:footnote w:type="continuationSeparator" w:id="0">
    <w:p w:rsidR="00817034" w:rsidRDefault="00817034" w:rsidP="0081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34" w:rsidRDefault="0081703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34" w:rsidRDefault="00817034" w:rsidP="00817034">
    <w:pPr>
      <w:pStyle w:val="Glava"/>
      <w:jc w:val="center"/>
    </w:pPr>
    <w:r>
      <w:rPr>
        <w:i/>
      </w:rPr>
      <w:t xml:space="preserve">Objavljeno v Ekonomski demokraciji, št. </w:t>
    </w:r>
    <w:r>
      <w:rPr>
        <w:i/>
      </w:rPr>
      <w:t>5</w:t>
    </w:r>
    <w:r>
      <w:rPr>
        <w:i/>
      </w:rPr>
      <w:t xml:space="preserve">/2015 (str. 2 - </w:t>
    </w:r>
    <w:r>
      <w:rPr>
        <w:i/>
      </w:rPr>
      <w:t>3</w:t>
    </w:r>
    <w:r>
      <w:rPr>
        <w:i/>
      </w:rPr>
      <w:t>). ŠCID. Kranj.</w:t>
    </w:r>
    <w:bookmarkStart w:id="0" w:name="_GoBack"/>
    <w:bookmarkEnd w:id="0"/>
  </w:p>
  <w:p w:rsidR="00817034" w:rsidRDefault="0081703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34" w:rsidRDefault="0081703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BD"/>
    <w:rsid w:val="000242B7"/>
    <w:rsid w:val="00024A0E"/>
    <w:rsid w:val="0015058F"/>
    <w:rsid w:val="0015371A"/>
    <w:rsid w:val="001E17A1"/>
    <w:rsid w:val="001E42C4"/>
    <w:rsid w:val="002252A0"/>
    <w:rsid w:val="00245974"/>
    <w:rsid w:val="002620E1"/>
    <w:rsid w:val="002E2600"/>
    <w:rsid w:val="002E6159"/>
    <w:rsid w:val="0030786D"/>
    <w:rsid w:val="00381837"/>
    <w:rsid w:val="003D5B04"/>
    <w:rsid w:val="003F2672"/>
    <w:rsid w:val="00424DBD"/>
    <w:rsid w:val="00425EA4"/>
    <w:rsid w:val="00443E6B"/>
    <w:rsid w:val="00475C8B"/>
    <w:rsid w:val="004920A3"/>
    <w:rsid w:val="004D7983"/>
    <w:rsid w:val="00560D3B"/>
    <w:rsid w:val="005820C0"/>
    <w:rsid w:val="005A446C"/>
    <w:rsid w:val="005C00C6"/>
    <w:rsid w:val="005D42F1"/>
    <w:rsid w:val="0063305D"/>
    <w:rsid w:val="00656A04"/>
    <w:rsid w:val="00681301"/>
    <w:rsid w:val="006A0977"/>
    <w:rsid w:val="006B1448"/>
    <w:rsid w:val="00715586"/>
    <w:rsid w:val="00735C51"/>
    <w:rsid w:val="00780990"/>
    <w:rsid w:val="00817034"/>
    <w:rsid w:val="00837ABD"/>
    <w:rsid w:val="00865D57"/>
    <w:rsid w:val="00876186"/>
    <w:rsid w:val="008905B7"/>
    <w:rsid w:val="008B626B"/>
    <w:rsid w:val="00933040"/>
    <w:rsid w:val="0093651F"/>
    <w:rsid w:val="009420DA"/>
    <w:rsid w:val="00987C54"/>
    <w:rsid w:val="009E2F97"/>
    <w:rsid w:val="00A30759"/>
    <w:rsid w:val="00A3399D"/>
    <w:rsid w:val="00A73679"/>
    <w:rsid w:val="00A916BD"/>
    <w:rsid w:val="00A97FDE"/>
    <w:rsid w:val="00AD7A82"/>
    <w:rsid w:val="00AF2354"/>
    <w:rsid w:val="00B01615"/>
    <w:rsid w:val="00B10704"/>
    <w:rsid w:val="00B16793"/>
    <w:rsid w:val="00BB4C68"/>
    <w:rsid w:val="00BE0150"/>
    <w:rsid w:val="00BF2B83"/>
    <w:rsid w:val="00C1084A"/>
    <w:rsid w:val="00C21615"/>
    <w:rsid w:val="00C25528"/>
    <w:rsid w:val="00C31868"/>
    <w:rsid w:val="00C97E89"/>
    <w:rsid w:val="00CA7628"/>
    <w:rsid w:val="00D24CB3"/>
    <w:rsid w:val="00D65261"/>
    <w:rsid w:val="00D81264"/>
    <w:rsid w:val="00D8340F"/>
    <w:rsid w:val="00DC15AF"/>
    <w:rsid w:val="00DE0241"/>
    <w:rsid w:val="00DF5406"/>
    <w:rsid w:val="00E041E2"/>
    <w:rsid w:val="00E419C4"/>
    <w:rsid w:val="00E4735B"/>
    <w:rsid w:val="00E827D8"/>
    <w:rsid w:val="00EA1998"/>
    <w:rsid w:val="00EB3724"/>
    <w:rsid w:val="00ED4D5C"/>
    <w:rsid w:val="00F243A6"/>
    <w:rsid w:val="00F27D2D"/>
    <w:rsid w:val="00F34163"/>
    <w:rsid w:val="00F345AB"/>
    <w:rsid w:val="00F369D9"/>
    <w:rsid w:val="00F65739"/>
    <w:rsid w:val="00F678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Glava">
    <w:name w:val="header"/>
    <w:basedOn w:val="Navaden"/>
    <w:link w:val="GlavaZnak"/>
    <w:uiPriority w:val="99"/>
    <w:unhideWhenUsed/>
    <w:rsid w:val="008170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7034"/>
    <w:rPr>
      <w:rFonts w:ascii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70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7034"/>
    <w:rPr>
      <w:rFonts w:ascii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70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7034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Glava">
    <w:name w:val="header"/>
    <w:basedOn w:val="Navaden"/>
    <w:link w:val="GlavaZnak"/>
    <w:uiPriority w:val="99"/>
    <w:unhideWhenUsed/>
    <w:rsid w:val="008170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7034"/>
    <w:rPr>
      <w:rFonts w:ascii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70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7034"/>
    <w:rPr>
      <w:rFonts w:ascii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70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7034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3</cp:revision>
  <dcterms:created xsi:type="dcterms:W3CDTF">2015-10-23T08:32:00Z</dcterms:created>
  <dcterms:modified xsi:type="dcterms:W3CDTF">2016-03-10T16:28:00Z</dcterms:modified>
</cp:coreProperties>
</file>